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3C1F4F" w:rsidRPr="003C1F4F" w:rsidTr="003C1F4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C1F4F" w:rsidRPr="003C1F4F" w:rsidTr="003C1F4F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3C1F4F" w:rsidRPr="003C1F4F" w:rsidTr="003C1F4F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3C1F4F" w:rsidRPr="003C1F4F" w:rsidTr="003C1F4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C1F4F" w:rsidRPr="003C1F4F" w:rsidTr="003C1F4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3C1F4F" w:rsidRPr="003C1F4F" w:rsidTr="003C1F4F">
        <w:trPr>
          <w:trHeight w:val="158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3C1F4F" w:rsidRPr="003C1F4F" w:rsidTr="003C1F4F">
        <w:trPr>
          <w:trHeight w:val="277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3C1F4F" w:rsidRPr="003C1F4F" w:rsidTr="003C1F4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3C1F4F" w:rsidRPr="003C1F4F" w:rsidTr="003C1F4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2026 год и плановый период 2027 и 2028 годов</w:t>
            </w:r>
          </w:p>
        </w:tc>
      </w:tr>
    </w:tbl>
    <w:p w:rsidR="003C1F4F" w:rsidRDefault="003C1F4F"/>
    <w:tbl>
      <w:tblPr>
        <w:tblW w:w="951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076"/>
        <w:gridCol w:w="567"/>
        <w:gridCol w:w="1377"/>
        <w:gridCol w:w="1445"/>
        <w:gridCol w:w="1431"/>
      </w:tblGrid>
      <w:tr w:rsidR="003C1F4F" w:rsidRPr="003C1F4F" w:rsidTr="00F73F00">
        <w:trPr>
          <w:trHeight w:val="300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4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3C1F4F" w:rsidRPr="003C1F4F" w:rsidTr="00F73F00">
        <w:trPr>
          <w:trHeight w:val="184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C1F4F" w:rsidRPr="003C1F4F" w:rsidTr="00F73F00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C1F4F" w:rsidRPr="003C1F4F" w:rsidTr="00F73F00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11 388 369 588,57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10 752 124 160,70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11 477 519 201,54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1 191 644 065,58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1 537 133 110,80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2 294 569 537,81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50 826 795,95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425 392 776,14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851 623 675,26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1 608 902 302,27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округа город Дзержинск качественными услугами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123 301 395,76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120 301 395,76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80 043 591,04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57 878 179,79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9C6943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69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МУП "Комплекс на финансовое обеспечение затрат, </w:t>
            </w:r>
            <w:r w:rsidR="008426D8" w:rsidRPr="008426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связанных с проведением мероприятий по передаче имущества в связи с завершением процедуры банкротства предприятия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56 444 978,18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24 891 378,26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4 137 433,50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"Освещение деятельности органов местного самоуправления в средствах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25 088 243,30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481 767 161,64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1 239 135 937,67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478 649 451,34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1 236 018 227,37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220 823 484,76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"Модернизация существующих информационно-коммуникационных инфраструктур, создание единой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153 259 127,99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153 259 127,99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"Предупреждение и ликвидация последствий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"Материально-техническое обеспечение деятельности народных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1 122 937 477,94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704 203 446,68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60 057 700,00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60 057 700,00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545 597 202,46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461 735 601,96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498 244 169,19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498 244 169,19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357 482 967,97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157 368 638,22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жизнедеятельности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142 787 107,33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142 787 107,33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128 528 907,56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г.о.г. Дзержинск в единую платформу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7 503 018,66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7 503 018,66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"Цифровая трансформация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80 523 660,87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"Создание комплексной системы оказания услуг, сервисов и мер поддержки субъектам малого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уставной деятельности автономной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600 313,33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49 325 035,10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E82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E82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875 211 585,73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726 481 310,24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117 620 278,63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123 071 470,30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10 748 554,75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"Софинансирование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</w:t>
            </w: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13 726 433,86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383 168 750,18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"Благоустройство дворовых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250 369 507,38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"Комплексное благоустройство и развитие территории вокруг озера Святое"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360 696 123,06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136 324 460,41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224 256 207,79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224 256 207,79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224 256 207,79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(федеральный, областной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113 996 318,89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113 996 318,89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6 245 288 851,76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2 055 578 133,12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2 006 475 182,64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2 006 475 182,64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746 170 550,07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603 061 622,10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745 727 966,07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745 727 966,07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3 156 956 432,02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3 137 108 286,02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3 137 108 286,02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общеобразовательным программам"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2 495 753 458,55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617 032 134,55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617 032 134,55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"Финансовое обеспечение отдельных переданных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числе адаптированные основные общеобразовательные программы"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531 565 245,82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172 524 999,17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172 524 999,17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172 524 999,17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107 514 249,17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107 514 249,17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161 378 008,60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вовлечение детей и молодежи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организованные формы отдыха и деятельность трудовых объединений"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339 811 032,20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"Обеспечение уставной деятельности профессиональной образовательной автономной некоммерческой организации "Зональный центр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подготовки граждан к военной службе и военно-патриотического воспитания"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расположенные на территории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35 086 301,63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в лагерях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круглогодичным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538 458 363,85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442 590 348,39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437 755 838,39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359 714 667,48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355 630 393,35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112 209 033,32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112 209 033,32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55 803 335,75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55 803 335,75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"Модернизация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95 868 015,46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285 429 898,74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эффективности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765 996 245,66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801 085 816,78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691 581 744,36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202 958 715,13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511 732 958,67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511 732 958,67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изготовления и размещения информационной продукции в интересах 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Думы"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</w:tbl>
    <w:p w:rsidR="00605E0A" w:rsidRDefault="00605E0A"/>
    <w:p w:rsidR="003C1F4F" w:rsidRPr="003C1F4F" w:rsidRDefault="003C1F4F" w:rsidP="003C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F4F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3C1F4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3C1F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F4F" w:rsidRPr="003C1F4F" w:rsidRDefault="003C1F4F" w:rsidP="003C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F4F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Pr="003C1F4F">
        <w:rPr>
          <w:rFonts w:ascii="Times New Roman" w:hAnsi="Times New Roman" w:cs="Times New Roman"/>
          <w:sz w:val="28"/>
          <w:szCs w:val="28"/>
        </w:rPr>
        <w:t>С.А.Жолобов</w:t>
      </w:r>
      <w:proofErr w:type="spellEnd"/>
    </w:p>
    <w:p w:rsidR="003C1F4F" w:rsidRPr="003C1F4F" w:rsidRDefault="003C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C1F4F" w:rsidRPr="003C1F4F" w:rsidSect="003C1F4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F4F" w:rsidRDefault="003C1F4F" w:rsidP="003C1F4F">
      <w:pPr>
        <w:spacing w:after="0" w:line="240" w:lineRule="auto"/>
      </w:pPr>
      <w:r>
        <w:separator/>
      </w:r>
    </w:p>
  </w:endnote>
  <w:endnote w:type="continuationSeparator" w:id="0">
    <w:p w:rsidR="003C1F4F" w:rsidRDefault="003C1F4F" w:rsidP="003C1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rebuchet MS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F4F" w:rsidRDefault="003C1F4F" w:rsidP="003C1F4F">
      <w:pPr>
        <w:spacing w:after="0" w:line="240" w:lineRule="auto"/>
      </w:pPr>
      <w:r>
        <w:separator/>
      </w:r>
    </w:p>
  </w:footnote>
  <w:footnote w:type="continuationSeparator" w:id="0">
    <w:p w:rsidR="003C1F4F" w:rsidRDefault="003C1F4F" w:rsidP="003C1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9063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3C1F4F" w:rsidRPr="003C1F4F" w:rsidRDefault="003C1F4F">
        <w:pPr>
          <w:pStyle w:val="a5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3C1F4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C1F4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3C1F4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E82E62">
          <w:rPr>
            <w:rFonts w:ascii="Times New Roman" w:hAnsi="Times New Roman" w:cs="Times New Roman"/>
            <w:noProof/>
            <w:sz w:val="16"/>
            <w:szCs w:val="16"/>
          </w:rPr>
          <w:t>59</w:t>
        </w:r>
        <w:r w:rsidRPr="003C1F4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3C1F4F" w:rsidRDefault="003C1F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F4F"/>
    <w:rsid w:val="003C1F4F"/>
    <w:rsid w:val="00605E0A"/>
    <w:rsid w:val="008426D8"/>
    <w:rsid w:val="009C6943"/>
    <w:rsid w:val="00E82E62"/>
    <w:rsid w:val="00F7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1F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1F4F"/>
    <w:rPr>
      <w:color w:val="800080"/>
      <w:u w:val="single"/>
    </w:rPr>
  </w:style>
  <w:style w:type="paragraph" w:customStyle="1" w:styleId="xl63">
    <w:name w:val="xl63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3C1F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3C1F4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3C1F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C1F4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3C1F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3C1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3C1F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C1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1F4F"/>
  </w:style>
  <w:style w:type="paragraph" w:styleId="a7">
    <w:name w:val="footer"/>
    <w:basedOn w:val="a"/>
    <w:link w:val="a8"/>
    <w:uiPriority w:val="99"/>
    <w:unhideWhenUsed/>
    <w:rsid w:val="003C1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1F4F"/>
  </w:style>
  <w:style w:type="paragraph" w:styleId="a9">
    <w:name w:val="Balloon Text"/>
    <w:basedOn w:val="a"/>
    <w:link w:val="aa"/>
    <w:uiPriority w:val="99"/>
    <w:semiHidden/>
    <w:unhideWhenUsed/>
    <w:rsid w:val="00F7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3F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1F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1F4F"/>
    <w:rPr>
      <w:color w:val="800080"/>
      <w:u w:val="single"/>
    </w:rPr>
  </w:style>
  <w:style w:type="paragraph" w:customStyle="1" w:styleId="xl63">
    <w:name w:val="xl63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3C1F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3C1F4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3C1F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C1F4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3C1F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3C1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3C1F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C1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1F4F"/>
  </w:style>
  <w:style w:type="paragraph" w:styleId="a7">
    <w:name w:val="footer"/>
    <w:basedOn w:val="a"/>
    <w:link w:val="a8"/>
    <w:uiPriority w:val="99"/>
    <w:unhideWhenUsed/>
    <w:rsid w:val="003C1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1F4F"/>
  </w:style>
  <w:style w:type="paragraph" w:styleId="a9">
    <w:name w:val="Balloon Text"/>
    <w:basedOn w:val="a"/>
    <w:link w:val="aa"/>
    <w:uiPriority w:val="99"/>
    <w:semiHidden/>
    <w:unhideWhenUsed/>
    <w:rsid w:val="00F7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3F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59</Pages>
  <Words>27572</Words>
  <Characters>157165</Characters>
  <Application>Microsoft Office Word</Application>
  <DocSecurity>0</DocSecurity>
  <Lines>1309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5</cp:revision>
  <cp:lastPrinted>2026-05-12T05:59:00Z</cp:lastPrinted>
  <dcterms:created xsi:type="dcterms:W3CDTF">2026-05-08T07:41:00Z</dcterms:created>
  <dcterms:modified xsi:type="dcterms:W3CDTF">2026-05-12T06:21:00Z</dcterms:modified>
</cp:coreProperties>
</file>